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46" w:rsidRPr="00CC4EC9" w:rsidRDefault="00A66EC5" w:rsidP="00A66EC5">
      <w:pPr>
        <w:jc w:val="center"/>
        <w:rPr>
          <w:rFonts w:asciiTheme="majorEastAsia" w:eastAsiaTheme="majorEastAsia" w:hAnsiTheme="majorEastAsia"/>
          <w:b/>
          <w:sz w:val="44"/>
        </w:rPr>
      </w:pPr>
      <w:r w:rsidRPr="00CC4EC9">
        <w:rPr>
          <w:rFonts w:asciiTheme="majorEastAsia" w:eastAsiaTheme="majorEastAsia" w:hAnsiTheme="majorEastAsia"/>
          <w:b/>
          <w:sz w:val="44"/>
        </w:rPr>
        <w:t>虹华园艺招聘简章</w:t>
      </w:r>
    </w:p>
    <w:p w:rsidR="005752D1" w:rsidRPr="00CC4EC9" w:rsidRDefault="001806C8" w:rsidP="00D57520">
      <w:pPr>
        <w:spacing w:afterLines="100" w:line="360" w:lineRule="auto"/>
        <w:jc w:val="center"/>
        <w:rPr>
          <w:b/>
          <w:sz w:val="28"/>
        </w:rPr>
      </w:pPr>
      <w:r w:rsidRPr="00CC4EC9">
        <w:rPr>
          <w:rFonts w:hint="eastAsia"/>
          <w:b/>
          <w:sz w:val="28"/>
        </w:rPr>
        <w:t>（</w:t>
      </w:r>
      <w:r w:rsidR="00A66EC5" w:rsidRPr="00CC4EC9">
        <w:rPr>
          <w:rFonts w:hint="eastAsia"/>
          <w:b/>
          <w:sz w:val="28"/>
        </w:rPr>
        <w:t>上海</w:t>
      </w:r>
      <w:r w:rsidR="00BE7750" w:rsidRPr="00CC4EC9">
        <w:rPr>
          <w:rFonts w:hint="eastAsia"/>
          <w:b/>
          <w:sz w:val="28"/>
        </w:rPr>
        <w:t>、</w:t>
      </w:r>
      <w:r w:rsidR="00A66EC5" w:rsidRPr="00CC4EC9">
        <w:rPr>
          <w:rFonts w:hint="eastAsia"/>
          <w:b/>
          <w:sz w:val="28"/>
        </w:rPr>
        <w:t>海南</w:t>
      </w:r>
      <w:r w:rsidR="00BE7750" w:rsidRPr="00CC4EC9">
        <w:rPr>
          <w:rFonts w:hint="eastAsia"/>
          <w:b/>
          <w:sz w:val="28"/>
        </w:rPr>
        <w:t>、</w:t>
      </w:r>
      <w:r w:rsidR="007525E1" w:rsidRPr="00CC4EC9">
        <w:rPr>
          <w:rFonts w:hint="eastAsia"/>
          <w:b/>
          <w:sz w:val="28"/>
        </w:rPr>
        <w:t>云南</w:t>
      </w:r>
      <w:r w:rsidRPr="00CC4EC9">
        <w:rPr>
          <w:rFonts w:hint="eastAsia"/>
          <w:b/>
          <w:sz w:val="28"/>
        </w:rPr>
        <w:t>）</w:t>
      </w:r>
    </w:p>
    <w:p w:rsidR="00BD433B" w:rsidRPr="00F10781" w:rsidRDefault="00240362" w:rsidP="00F10781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虹华园艺成立于1991年，注册地上海，</w:t>
      </w:r>
      <w:r w:rsidR="0054105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注册资本3000万元，</w:t>
      </w:r>
      <w:r w:rsidR="0024230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主要从事园艺产品生产及销售业务</w:t>
      </w:r>
      <w:r w:rsidR="000A3EF1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  <w:r w:rsidR="003F0E4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分别在上海、海南、云南三地建</w:t>
      </w:r>
      <w:r w:rsidR="009E5D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有</w:t>
      </w:r>
      <w:r w:rsidR="003F0E4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生产基地，</w:t>
      </w: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占地面积约</w:t>
      </w:r>
      <w:r w:rsidR="00135ED0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3000</w:t>
      </w: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亩，分为四个生产经营实体（昆明虹之华园艺有限公司占地</w:t>
      </w:r>
      <w:r w:rsidR="00FC65F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50</w:t>
      </w: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0亩、上海虹华园艺有限公司占地400亩、海南虹华园艺有限公司占地1300亩、开远天华生物产业有限公司占地</w:t>
      </w:r>
      <w:r w:rsidR="009E2C7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8</w:t>
      </w:r>
      <w:r w:rsidR="007525E1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00</w:t>
      </w: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亩）</w:t>
      </w:r>
      <w:r w:rsidR="0081263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，</w:t>
      </w:r>
      <w:r w:rsidR="00936073">
        <w:rPr>
          <w:rFonts w:asciiTheme="minorEastAsia" w:hAnsiTheme="minorEastAsia" w:hint="eastAsia"/>
          <w:snapToGrid w:val="0"/>
          <w:kern w:val="13"/>
          <w:sz w:val="28"/>
          <w:szCs w:val="28"/>
        </w:rPr>
        <w:t>目前基地面积持续扩建中，</w:t>
      </w:r>
      <w:r w:rsidR="007048A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员工</w:t>
      </w:r>
      <w:r w:rsidR="0081263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约</w:t>
      </w:r>
      <w:r w:rsidR="007048A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1000人</w:t>
      </w:r>
      <w:r w:rsidR="0081263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  <w:r w:rsidR="003F0E4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公司主打产品菊花种苗、菊花切花，以出口业务为主，</w:t>
      </w:r>
      <w:r w:rsidR="00F51B9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都市鲜花、花艺加工、新奇特花卉服务</w:t>
      </w:r>
      <w:r w:rsidR="000C5D78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业务</w:t>
      </w:r>
      <w:r w:rsidR="006C19DD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及</w:t>
      </w:r>
      <w:r w:rsidR="00E341EF">
        <w:rPr>
          <w:rFonts w:asciiTheme="minorEastAsia" w:hAnsiTheme="minorEastAsia" w:hint="eastAsia"/>
          <w:snapToGrid w:val="0"/>
          <w:kern w:val="13"/>
          <w:sz w:val="28"/>
          <w:szCs w:val="28"/>
        </w:rPr>
        <w:t>国内外市场</w:t>
      </w:r>
      <w:r w:rsidR="00E341E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种苗</w:t>
      </w:r>
      <w:r w:rsidR="00E341EF">
        <w:rPr>
          <w:rFonts w:asciiTheme="minorEastAsia" w:hAnsiTheme="minorEastAsia" w:hint="eastAsia"/>
          <w:snapToGrid w:val="0"/>
          <w:kern w:val="13"/>
          <w:sz w:val="28"/>
          <w:szCs w:val="28"/>
        </w:rPr>
        <w:t>、切花</w:t>
      </w:r>
      <w:r w:rsidR="00FC4B6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零售、批发和网络销售</w:t>
      </w:r>
      <w:r w:rsidR="007048A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为辅</w:t>
      </w:r>
      <w:r w:rsidR="00F51B9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  <w:r w:rsidR="00105D7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目前公司初步形成“周年生产、全年供货”的稳定发展模式</w:t>
      </w:r>
      <w:r w:rsidR="00FE4DF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，年产菊花种苗2.5亿枝，切花菊5000多万枝，成为亚洲最大的</w:t>
      </w:r>
      <w:r w:rsidR="00034CC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菊花相关产品生产出口型企业，年出口日本菊花种苗总量占其全球</w:t>
      </w:r>
      <w:r w:rsidR="000F1ACA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进出口同类产品总量的45%以上，国内菊花种苗市场占有率高达90%以上，年产单头切花菊</w:t>
      </w:r>
      <w:r w:rsidR="009E5D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出口量全国第一。</w:t>
      </w:r>
      <w:r w:rsidR="0081263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虹华园艺主打</w:t>
      </w:r>
      <w:r w:rsidR="00F259D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“虹华园艺”</w:t>
      </w:r>
      <w:r w:rsidR="007001E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牌</w:t>
      </w:r>
      <w:r w:rsidR="00F259D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菊花种苗、“花努力”</w:t>
      </w:r>
      <w:r w:rsidR="007001E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牌</w:t>
      </w:r>
      <w:r w:rsidR="00A06918">
        <w:rPr>
          <w:rFonts w:asciiTheme="minorEastAsia" w:hAnsiTheme="minorEastAsia" w:hint="eastAsia"/>
          <w:snapToGrid w:val="0"/>
          <w:kern w:val="13"/>
          <w:sz w:val="28"/>
          <w:szCs w:val="28"/>
        </w:rPr>
        <w:t>切花菊</w:t>
      </w:r>
      <w:r w:rsidR="009A129E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、“爱思尼”</w:t>
      </w:r>
      <w:r w:rsidR="007001E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牌</w:t>
      </w:r>
      <w:r w:rsidR="009A129E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切花</w:t>
      </w:r>
      <w:r w:rsidR="009506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品牌</w:t>
      </w:r>
      <w:r w:rsidR="00CD3A25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  <w:r w:rsidR="00BD433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集生产及研发为一体的虹华园艺，</w:t>
      </w:r>
      <w:r w:rsidR="009506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产品遍布中国</w:t>
      </w:r>
      <w:r w:rsidR="000F3D2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乃至全球</w:t>
      </w:r>
      <w:r w:rsidR="009506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，服务农户上</w:t>
      </w:r>
      <w:r w:rsidR="000F3D2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万</w:t>
      </w:r>
      <w:r w:rsidR="009506BF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余人，只为客户提供优质种苗和切花。</w:t>
      </w:r>
    </w:p>
    <w:p w:rsidR="001C5CCD" w:rsidRDefault="00240362" w:rsidP="001C5CCD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cs="Times New Roman" w:hint="eastAsia"/>
          <w:snapToGrid w:val="0"/>
          <w:kern w:val="13"/>
          <w:sz w:val="28"/>
          <w:szCs w:val="28"/>
        </w:rPr>
        <w:t>公司高度重视人才培养和优秀团队建设工作，通过院校合作、项目研究、生产实践等多形式培养人才、历练团队。</w:t>
      </w:r>
      <w:r w:rsidR="003F0511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专业稳定的研发、管理、生产团队成为国内首屈一指的龙头企业。</w:t>
      </w:r>
    </w:p>
    <w:p w:rsidR="00F74C77" w:rsidRPr="00A26287" w:rsidRDefault="00F74C77" w:rsidP="00A26287">
      <w:pPr>
        <w:snapToGrid w:val="0"/>
        <w:spacing w:line="360" w:lineRule="auto"/>
        <w:ind w:firstLineChars="200" w:firstLine="643"/>
        <w:rPr>
          <w:rFonts w:asciiTheme="minorEastAsia" w:hAnsiTheme="minorEastAsia"/>
          <w:snapToGrid w:val="0"/>
          <w:kern w:val="13"/>
          <w:sz w:val="32"/>
          <w:szCs w:val="28"/>
        </w:rPr>
      </w:pPr>
      <w:r w:rsidRPr="00A26287">
        <w:rPr>
          <w:rFonts w:asciiTheme="minorEastAsia" w:hAnsiTheme="minorEastAsia" w:hint="eastAsia"/>
          <w:b/>
          <w:snapToGrid w:val="0"/>
          <w:kern w:val="13"/>
          <w:sz w:val="32"/>
          <w:szCs w:val="28"/>
        </w:rPr>
        <w:t>虹华园艺经营理念</w:t>
      </w:r>
    </w:p>
    <w:p w:rsidR="00F74C77" w:rsidRPr="00F10781" w:rsidRDefault="00F2003D" w:rsidP="00BB24F4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1.我们的宗旨：</w:t>
      </w:r>
      <w:r w:rsidR="006D5E5E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务实高效，创新进取，</w:t>
      </w:r>
      <w:r w:rsidR="0002029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质量为主，</w:t>
      </w:r>
      <w:r w:rsidR="006D5E5E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团结奉献，诚信共赢。</w:t>
      </w:r>
    </w:p>
    <w:p w:rsidR="006D5E5E" w:rsidRPr="00F10781" w:rsidRDefault="006D5E5E" w:rsidP="00F10781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2.</w:t>
      </w:r>
      <w:r w:rsidR="009262D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我们的航标：感恩社会使我们发展的源动力。</w:t>
      </w:r>
    </w:p>
    <w:p w:rsidR="00BB24F4" w:rsidRDefault="009262D9" w:rsidP="00BB24F4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3.</w:t>
      </w:r>
      <w:r w:rsidR="00FC5E6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我们的口号：诚信为本，创新为魂。</w:t>
      </w:r>
    </w:p>
    <w:p w:rsidR="00BB24F4" w:rsidRPr="00A26287" w:rsidRDefault="00B76CB4" w:rsidP="00A26287">
      <w:pPr>
        <w:snapToGrid w:val="0"/>
        <w:spacing w:line="360" w:lineRule="auto"/>
        <w:ind w:firstLineChars="200" w:firstLine="643"/>
        <w:rPr>
          <w:rFonts w:asciiTheme="minorEastAsia" w:hAnsiTheme="minorEastAsia"/>
          <w:snapToGrid w:val="0"/>
          <w:kern w:val="13"/>
          <w:sz w:val="32"/>
          <w:szCs w:val="28"/>
        </w:rPr>
      </w:pPr>
      <w:r w:rsidRPr="00A26287">
        <w:rPr>
          <w:rFonts w:asciiTheme="minorEastAsia" w:hAnsiTheme="minorEastAsia" w:hint="eastAsia"/>
          <w:b/>
          <w:snapToGrid w:val="0"/>
          <w:kern w:val="13"/>
          <w:sz w:val="32"/>
          <w:szCs w:val="28"/>
        </w:rPr>
        <w:t>虹华园艺守则</w:t>
      </w:r>
    </w:p>
    <w:p w:rsidR="006844D2" w:rsidRDefault="00BA02DA" w:rsidP="006844D2">
      <w:pPr>
        <w:snapToGrid w:val="0"/>
        <w:spacing w:line="360" w:lineRule="auto"/>
        <w:ind w:firstLineChars="200" w:firstLine="560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/>
          <w:sz w:val="28"/>
          <w:szCs w:val="28"/>
        </w:rPr>
        <w:lastRenderedPageBreak/>
        <w:t>“让每一位客户满意”是我们始终不变的宗旨。奉行“创意”</w:t>
      </w:r>
      <w:r w:rsidR="00D638AD">
        <w:rPr>
          <w:rFonts w:asciiTheme="minorEastAsia" w:hAnsiTheme="minorEastAsia" w:hint="eastAsia"/>
          <w:sz w:val="28"/>
          <w:szCs w:val="28"/>
        </w:rPr>
        <w:t>，</w:t>
      </w:r>
      <w:r w:rsidRPr="00F10781">
        <w:rPr>
          <w:rFonts w:asciiTheme="minorEastAsia" w:hAnsiTheme="minorEastAsia"/>
          <w:sz w:val="28"/>
          <w:szCs w:val="28"/>
        </w:rPr>
        <w:t>秉承“客户至上，以人为本”之精神，创意展翅之理想。公司</w:t>
      </w:r>
      <w:r w:rsidR="00511648">
        <w:rPr>
          <w:rFonts w:asciiTheme="minorEastAsia" w:hAnsiTheme="minorEastAsia"/>
          <w:sz w:val="28"/>
          <w:szCs w:val="28"/>
        </w:rPr>
        <w:t>将不懈</w:t>
      </w:r>
      <w:r w:rsidRPr="00F10781">
        <w:rPr>
          <w:rFonts w:asciiTheme="minorEastAsia" w:hAnsiTheme="minorEastAsia"/>
          <w:sz w:val="28"/>
          <w:szCs w:val="28"/>
        </w:rPr>
        <w:t>努力，不断地追求卓越的质量、创特色的品牌及完美的企业形象</w:t>
      </w:r>
      <w:r w:rsidR="009D1683">
        <w:rPr>
          <w:rFonts w:asciiTheme="minorEastAsia" w:hAnsiTheme="minorEastAsia" w:hint="eastAsia"/>
          <w:sz w:val="28"/>
          <w:szCs w:val="28"/>
        </w:rPr>
        <w:t>。</w:t>
      </w:r>
      <w:r w:rsidRPr="00F10781">
        <w:rPr>
          <w:rFonts w:asciiTheme="minorEastAsia" w:hAnsiTheme="minorEastAsia"/>
          <w:sz w:val="28"/>
          <w:szCs w:val="28"/>
        </w:rPr>
        <w:t>公司以职业精神和不断创新的产品，致力于为客户提供全面、满意的服务，依托强大的研究力量，为客户创造最大</w:t>
      </w:r>
      <w:r w:rsidR="00CB241C">
        <w:rPr>
          <w:rFonts w:asciiTheme="minorEastAsia" w:hAnsiTheme="minorEastAsia"/>
          <w:sz w:val="28"/>
          <w:szCs w:val="28"/>
        </w:rPr>
        <w:t>的</w:t>
      </w:r>
      <w:r w:rsidRPr="00F10781">
        <w:rPr>
          <w:rFonts w:asciiTheme="minorEastAsia" w:hAnsiTheme="minorEastAsia"/>
          <w:sz w:val="28"/>
          <w:szCs w:val="28"/>
        </w:rPr>
        <w:t>价值。</w:t>
      </w:r>
    </w:p>
    <w:p w:rsidR="00B76CB4" w:rsidRPr="00A26287" w:rsidRDefault="009D5476" w:rsidP="00A26287">
      <w:pPr>
        <w:snapToGrid w:val="0"/>
        <w:spacing w:line="360" w:lineRule="auto"/>
        <w:ind w:firstLineChars="200" w:firstLine="643"/>
        <w:rPr>
          <w:rFonts w:asciiTheme="minorEastAsia" w:hAnsiTheme="minorEastAsia"/>
          <w:snapToGrid w:val="0"/>
          <w:kern w:val="13"/>
          <w:sz w:val="32"/>
          <w:szCs w:val="28"/>
        </w:rPr>
      </w:pPr>
      <w:r w:rsidRPr="00A26287">
        <w:rPr>
          <w:rFonts w:asciiTheme="minorEastAsia" w:hAnsiTheme="minorEastAsia" w:hint="eastAsia"/>
          <w:b/>
          <w:snapToGrid w:val="0"/>
          <w:kern w:val="13"/>
          <w:sz w:val="32"/>
          <w:szCs w:val="28"/>
        </w:rPr>
        <w:t>虹华园艺岗位晋升</w:t>
      </w:r>
    </w:p>
    <w:p w:rsidR="009D5476" w:rsidRPr="00F10781" w:rsidRDefault="009D5476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1.技术岗：技术员—组长助理—</w:t>
      </w:r>
      <w:r w:rsidR="007B08E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副组长—组长—</w:t>
      </w:r>
      <w:r w:rsidR="00D57520">
        <w:rPr>
          <w:rFonts w:asciiTheme="minorEastAsia" w:hAnsiTheme="minorEastAsia" w:hint="eastAsia"/>
          <w:snapToGrid w:val="0"/>
          <w:kern w:val="13"/>
          <w:sz w:val="28"/>
          <w:szCs w:val="28"/>
        </w:rPr>
        <w:t>团</w:t>
      </w:r>
      <w:r w:rsidR="007B08E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长—场长—部长</w:t>
      </w:r>
    </w:p>
    <w:p w:rsidR="007B08E3" w:rsidRPr="00F10781" w:rsidRDefault="007B08E3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2.</w:t>
      </w:r>
      <w:r w:rsidR="0008370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行政岗：助理—担当—经理—总监</w:t>
      </w:r>
    </w:p>
    <w:p w:rsidR="00D80864" w:rsidRPr="00F10781" w:rsidRDefault="00D80864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3.销售岗：销售专员—销售经理—销售总监</w:t>
      </w:r>
    </w:p>
    <w:p w:rsidR="006844D2" w:rsidRDefault="00D80864" w:rsidP="006844D2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4.</w:t>
      </w:r>
      <w:r w:rsidR="00E57AD8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岗位晋升</w:t>
      </w:r>
      <w:r w:rsidR="009F2EA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不限制学历、性别，</w:t>
      </w:r>
      <w:r w:rsidR="00514075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区长、总监级</w:t>
      </w:r>
      <w:r w:rsidR="004F3AA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及以上</w:t>
      </w:r>
      <w:r w:rsidR="00274EEE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管理岗位</w:t>
      </w:r>
      <w:r w:rsidR="009F2EA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优先内部选拔，实行竞聘考核</w:t>
      </w:r>
      <w:r w:rsidR="00EB5A10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，不考虑“空降兵”，</w:t>
      </w:r>
      <w:r w:rsidR="00E4313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经部门考核综合评定合格</w:t>
      </w:r>
      <w:r w:rsidR="004F3AA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后</w:t>
      </w:r>
      <w:r w:rsidR="00E4313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方可晋升</w:t>
      </w:r>
      <w:r w:rsidR="004F3AA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4F3AA4" w:rsidRPr="00A26287" w:rsidRDefault="00AC254B" w:rsidP="00A26287">
      <w:pPr>
        <w:snapToGrid w:val="0"/>
        <w:spacing w:line="360" w:lineRule="auto"/>
        <w:ind w:firstLineChars="200" w:firstLine="643"/>
        <w:jc w:val="left"/>
        <w:rPr>
          <w:rFonts w:asciiTheme="minorEastAsia" w:hAnsiTheme="minorEastAsia"/>
          <w:snapToGrid w:val="0"/>
          <w:kern w:val="13"/>
          <w:sz w:val="32"/>
          <w:szCs w:val="28"/>
        </w:rPr>
      </w:pPr>
      <w:r w:rsidRPr="00A26287">
        <w:rPr>
          <w:rFonts w:asciiTheme="minorEastAsia" w:hAnsiTheme="minorEastAsia" w:hint="eastAsia"/>
          <w:b/>
          <w:snapToGrid w:val="0"/>
          <w:kern w:val="13"/>
          <w:sz w:val="32"/>
          <w:szCs w:val="28"/>
        </w:rPr>
        <w:t>虹华园艺网络平台</w:t>
      </w:r>
    </w:p>
    <w:p w:rsidR="005A08E1" w:rsidRPr="00F10781" w:rsidRDefault="0099739A" w:rsidP="006844D2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1.虹华园艺</w:t>
      </w:r>
      <w:r w:rsidR="00C803B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服务号旗下微店</w:t>
      </w:r>
      <w:r w:rsidR="00237E32">
        <w:rPr>
          <w:rFonts w:asciiTheme="minorEastAsia" w:hAnsiTheme="minorEastAsia" w:hint="eastAsia"/>
          <w:snapToGrid w:val="0"/>
          <w:kern w:val="13"/>
          <w:sz w:val="28"/>
          <w:szCs w:val="28"/>
        </w:rPr>
        <w:t>：</w:t>
      </w:r>
      <w:r w:rsidR="003203E5">
        <w:rPr>
          <w:rFonts w:asciiTheme="minorEastAsia" w:hAnsiTheme="minorEastAsia" w:hint="eastAsia"/>
          <w:snapToGrid w:val="0"/>
          <w:kern w:val="13"/>
          <w:sz w:val="28"/>
          <w:szCs w:val="28"/>
        </w:rPr>
        <w:t>“</w:t>
      </w:r>
      <w:r w:rsidR="00237E32">
        <w:rPr>
          <w:rFonts w:asciiTheme="minorEastAsia" w:hAnsiTheme="minorEastAsia" w:hint="eastAsia"/>
          <w:snapToGrid w:val="0"/>
          <w:kern w:val="13"/>
          <w:sz w:val="28"/>
          <w:szCs w:val="28"/>
        </w:rPr>
        <w:t>虹华园艺</w:t>
      </w:r>
      <w:r w:rsidR="003203E5">
        <w:rPr>
          <w:rFonts w:asciiTheme="minorEastAsia" w:hAnsiTheme="minorEastAsia" w:hint="eastAsia"/>
          <w:snapToGrid w:val="0"/>
          <w:kern w:val="13"/>
          <w:sz w:val="28"/>
          <w:szCs w:val="28"/>
        </w:rPr>
        <w:t>”</w:t>
      </w:r>
      <w:r w:rsidR="00360958">
        <w:rPr>
          <w:rFonts w:asciiTheme="minorEastAsia" w:hAnsiTheme="minorEastAsia" w:hint="eastAsia"/>
          <w:snapToGrid w:val="0"/>
          <w:kern w:val="13"/>
          <w:sz w:val="28"/>
          <w:szCs w:val="28"/>
        </w:rPr>
        <w:t>牌</w:t>
      </w:r>
      <w:r w:rsidR="00237E32">
        <w:rPr>
          <w:rFonts w:asciiTheme="minorEastAsia" w:hAnsiTheme="minorEastAsia" w:hint="eastAsia"/>
          <w:snapToGrid w:val="0"/>
          <w:kern w:val="13"/>
          <w:sz w:val="28"/>
          <w:szCs w:val="28"/>
        </w:rPr>
        <w:t>菊花种苗微店、</w:t>
      </w:r>
      <w:r w:rsidR="003203E5">
        <w:rPr>
          <w:rFonts w:asciiTheme="minorEastAsia" w:hAnsiTheme="minorEastAsia" w:hint="eastAsia"/>
          <w:snapToGrid w:val="0"/>
          <w:kern w:val="13"/>
          <w:sz w:val="28"/>
          <w:szCs w:val="28"/>
        </w:rPr>
        <w:t>“</w:t>
      </w:r>
      <w:r w:rsidR="00237E32">
        <w:rPr>
          <w:rFonts w:asciiTheme="minorEastAsia" w:hAnsiTheme="minorEastAsia" w:hint="eastAsia"/>
          <w:snapToGrid w:val="0"/>
          <w:kern w:val="13"/>
          <w:sz w:val="28"/>
          <w:szCs w:val="28"/>
        </w:rPr>
        <w:t>虹.花水恋</w:t>
      </w:r>
      <w:r w:rsidR="003203E5">
        <w:rPr>
          <w:rFonts w:asciiTheme="minorEastAsia" w:hAnsiTheme="minorEastAsia" w:hint="eastAsia"/>
          <w:snapToGrid w:val="0"/>
          <w:kern w:val="13"/>
          <w:sz w:val="28"/>
          <w:szCs w:val="28"/>
        </w:rPr>
        <w:t>”花茶</w:t>
      </w:r>
      <w:r w:rsidR="00237E32">
        <w:rPr>
          <w:rFonts w:asciiTheme="minorEastAsia" w:hAnsiTheme="minorEastAsia" w:hint="eastAsia"/>
          <w:snapToGrid w:val="0"/>
          <w:kern w:val="13"/>
          <w:sz w:val="28"/>
          <w:szCs w:val="28"/>
        </w:rPr>
        <w:t>微店</w:t>
      </w:r>
      <w:r w:rsidR="00F5559F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6844D2" w:rsidRDefault="00E93CD4" w:rsidP="006844D2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2.虹华园艺服务号官方商城</w:t>
      </w:r>
      <w:r w:rsidR="008F690C">
        <w:rPr>
          <w:rFonts w:asciiTheme="minorEastAsia" w:hAnsiTheme="minorEastAsia" w:hint="eastAsia"/>
          <w:snapToGrid w:val="0"/>
          <w:kern w:val="13"/>
          <w:sz w:val="28"/>
          <w:szCs w:val="28"/>
        </w:rPr>
        <w:t>：</w:t>
      </w:r>
      <w:r w:rsidR="00F5559F">
        <w:rPr>
          <w:rFonts w:asciiTheme="minorEastAsia" w:hAnsiTheme="minorEastAsia" w:hint="eastAsia"/>
          <w:snapToGrid w:val="0"/>
          <w:kern w:val="13"/>
          <w:sz w:val="28"/>
          <w:szCs w:val="28"/>
        </w:rPr>
        <w:t>“</w:t>
      </w:r>
      <w:r w:rsidR="008F690C">
        <w:rPr>
          <w:rFonts w:asciiTheme="minorEastAsia" w:hAnsiTheme="minorEastAsia" w:hint="eastAsia"/>
          <w:snapToGrid w:val="0"/>
          <w:kern w:val="13"/>
          <w:sz w:val="28"/>
          <w:szCs w:val="28"/>
        </w:rPr>
        <w:t>花努力</w:t>
      </w:r>
      <w:r w:rsidR="00F5559F">
        <w:rPr>
          <w:rFonts w:asciiTheme="minorEastAsia" w:hAnsiTheme="minorEastAsia" w:hint="eastAsia"/>
          <w:snapToGrid w:val="0"/>
          <w:kern w:val="13"/>
          <w:sz w:val="28"/>
          <w:szCs w:val="28"/>
        </w:rPr>
        <w:t>”</w:t>
      </w:r>
      <w:r w:rsidR="008F690C">
        <w:rPr>
          <w:rFonts w:asciiTheme="minorEastAsia" w:hAnsiTheme="minorEastAsia" w:hint="eastAsia"/>
          <w:snapToGrid w:val="0"/>
          <w:kern w:val="13"/>
          <w:sz w:val="28"/>
          <w:szCs w:val="28"/>
        </w:rPr>
        <w:t>品牌切花菊、</w:t>
      </w:r>
      <w:r w:rsidR="00360958">
        <w:rPr>
          <w:rFonts w:asciiTheme="minorEastAsia" w:hAnsiTheme="minorEastAsia" w:hint="eastAsia"/>
          <w:snapToGrid w:val="0"/>
          <w:kern w:val="13"/>
          <w:sz w:val="28"/>
          <w:szCs w:val="28"/>
        </w:rPr>
        <w:t>“爱思尼”</w:t>
      </w:r>
      <w:r w:rsidR="008F690C">
        <w:rPr>
          <w:rFonts w:asciiTheme="minorEastAsia" w:hAnsiTheme="minorEastAsia" w:hint="eastAsia"/>
          <w:snapToGrid w:val="0"/>
          <w:kern w:val="13"/>
          <w:sz w:val="28"/>
          <w:szCs w:val="28"/>
        </w:rPr>
        <w:t>品牌切花商城</w:t>
      </w:r>
      <w:r w:rsidR="00360958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5A08E1" w:rsidRPr="00A26287" w:rsidRDefault="00172402" w:rsidP="00A26287">
      <w:pPr>
        <w:snapToGrid w:val="0"/>
        <w:spacing w:line="360" w:lineRule="auto"/>
        <w:ind w:firstLineChars="200" w:firstLine="643"/>
        <w:jc w:val="left"/>
        <w:rPr>
          <w:rFonts w:asciiTheme="minorEastAsia" w:hAnsiTheme="minorEastAsia"/>
          <w:snapToGrid w:val="0"/>
          <w:kern w:val="13"/>
          <w:sz w:val="32"/>
          <w:szCs w:val="28"/>
        </w:rPr>
      </w:pPr>
      <w:r w:rsidRPr="00A26287">
        <w:rPr>
          <w:rFonts w:asciiTheme="minorEastAsia" w:hAnsiTheme="minorEastAsia" w:hint="eastAsia"/>
          <w:b/>
          <w:snapToGrid w:val="0"/>
          <w:kern w:val="13"/>
          <w:sz w:val="32"/>
          <w:szCs w:val="28"/>
        </w:rPr>
        <w:t>虹华园艺招聘相关</w:t>
      </w:r>
    </w:p>
    <w:p w:rsidR="00172402" w:rsidRPr="00F10781" w:rsidRDefault="00172402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1.专业</w:t>
      </w:r>
      <w:r w:rsidR="0089146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（园艺类、农林类、农学类、植保类）</w:t>
      </w:r>
      <w:r w:rsidR="00F76ED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招聘占</w:t>
      </w:r>
      <w:r w:rsidR="00293541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6</w:t>
      </w:r>
      <w:r w:rsidR="00F76ED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0%，其他专业不限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、男女</w:t>
      </w:r>
      <w:r w:rsidR="000032F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比例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不限</w:t>
      </w:r>
      <w:r w:rsidR="0089146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、大专及以上学历</w:t>
      </w:r>
      <w:r w:rsidR="00F76ED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F76ED4" w:rsidRPr="00F10781" w:rsidRDefault="00F76ED4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2.</w:t>
      </w:r>
      <w:r w:rsidR="007C6D0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三年制或五年制专科实习期最低6个月，已获毕业证的专科及以上</w:t>
      </w:r>
      <w:r w:rsidR="0063048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毕业生试用期1-3个月，已到公司实习</w:t>
      </w:r>
      <w:r w:rsidR="00E5434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结束的实习生，拿到毕业</w:t>
      </w:r>
      <w:r w:rsidR="003854CA">
        <w:rPr>
          <w:rFonts w:asciiTheme="minorEastAsia" w:hAnsiTheme="minorEastAsia" w:hint="eastAsia"/>
          <w:snapToGrid w:val="0"/>
          <w:kern w:val="13"/>
          <w:sz w:val="28"/>
          <w:szCs w:val="28"/>
        </w:rPr>
        <w:t>证经</w:t>
      </w:r>
      <w:r w:rsidR="00E5434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考核合格</w:t>
      </w:r>
      <w:r w:rsidR="003854CA">
        <w:rPr>
          <w:rFonts w:asciiTheme="minorEastAsia" w:hAnsiTheme="minorEastAsia" w:hint="eastAsia"/>
          <w:snapToGrid w:val="0"/>
          <w:kern w:val="13"/>
          <w:sz w:val="28"/>
          <w:szCs w:val="28"/>
        </w:rPr>
        <w:t>后</w:t>
      </w:r>
      <w:r w:rsidR="00E5434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方可晋级。</w:t>
      </w:r>
    </w:p>
    <w:p w:rsidR="00E54342" w:rsidRPr="00F10781" w:rsidRDefault="00E54342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3.</w:t>
      </w:r>
      <w:r w:rsidR="00681D9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我们招聘不限制有无工作经验</w:t>
      </w:r>
      <w:r w:rsidR="00114DD8">
        <w:rPr>
          <w:rFonts w:asciiTheme="minorEastAsia" w:hAnsiTheme="minorEastAsia" w:hint="eastAsia"/>
          <w:snapToGrid w:val="0"/>
          <w:kern w:val="13"/>
          <w:sz w:val="28"/>
          <w:szCs w:val="28"/>
        </w:rPr>
        <w:t>，只要你敢想，我们就能提供平台</w:t>
      </w:r>
      <w:r w:rsidR="008779B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8C0E25" w:rsidRPr="00F10781" w:rsidRDefault="008C0E25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4.劳动合同</w:t>
      </w:r>
      <w:r w:rsidR="00502293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签订：</w:t>
      </w:r>
      <w:r w:rsidR="002063A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第一、二次可选择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2年、4年、6年</w:t>
      </w:r>
      <w:r w:rsidR="002063A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签订，第三次签订无固定期限劳动合同。</w:t>
      </w:r>
    </w:p>
    <w:p w:rsidR="002063A7" w:rsidRPr="00F10781" w:rsidRDefault="002063A7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5.虹华园艺</w:t>
      </w:r>
      <w:r w:rsidR="004858D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拥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有</w:t>
      </w:r>
      <w:r w:rsidR="003C272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人性化管理模式，欢迎</w:t>
      </w:r>
      <w:r w:rsidR="00A32EDD">
        <w:rPr>
          <w:rFonts w:asciiTheme="minorEastAsia" w:hAnsiTheme="minorEastAsia" w:hint="eastAsia"/>
          <w:snapToGrid w:val="0"/>
          <w:kern w:val="13"/>
          <w:sz w:val="28"/>
          <w:szCs w:val="28"/>
        </w:rPr>
        <w:t>优秀</w:t>
      </w:r>
      <w:r w:rsidR="00AD485D">
        <w:rPr>
          <w:rFonts w:asciiTheme="minorEastAsia" w:hAnsiTheme="minorEastAsia" w:hint="eastAsia"/>
          <w:snapToGrid w:val="0"/>
          <w:kern w:val="13"/>
          <w:sz w:val="28"/>
          <w:szCs w:val="28"/>
        </w:rPr>
        <w:t>离职</w:t>
      </w:r>
      <w:r w:rsidR="003C272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的员工</w:t>
      </w:r>
      <w:r w:rsidR="002B0327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返回公司上班，</w:t>
      </w:r>
      <w:r w:rsidR="004858D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只要你足够真诚、足够有责任，</w:t>
      </w:r>
      <w:r w:rsidR="00696A3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我们宽容</w:t>
      </w:r>
      <w:r w:rsidR="00023A66">
        <w:rPr>
          <w:rFonts w:asciiTheme="minorEastAsia" w:hAnsiTheme="minorEastAsia" w:hint="eastAsia"/>
          <w:snapToGrid w:val="0"/>
          <w:kern w:val="13"/>
          <w:sz w:val="28"/>
          <w:szCs w:val="28"/>
        </w:rPr>
        <w:t>以待</w:t>
      </w:r>
      <w:r w:rsidR="00696A36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。</w:t>
      </w:r>
    </w:p>
    <w:p w:rsidR="00376DE9" w:rsidRDefault="009F10CA" w:rsidP="00376DE9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lastRenderedPageBreak/>
        <w:t>6.深入了解</w:t>
      </w:r>
      <w:r w:rsidR="006844D2">
        <w:rPr>
          <w:rFonts w:asciiTheme="minorEastAsia" w:hAnsiTheme="minorEastAsia" w:hint="eastAsia"/>
          <w:snapToGrid w:val="0"/>
          <w:kern w:val="13"/>
          <w:sz w:val="28"/>
          <w:szCs w:val="28"/>
        </w:rPr>
        <w:t>公司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途径：微信搜索“虹华园艺服务号”</w:t>
      </w:r>
      <w:r w:rsidR="00A32EDD">
        <w:rPr>
          <w:rFonts w:asciiTheme="minorEastAsia" w:hAnsiTheme="minorEastAsia" w:hint="eastAsia"/>
          <w:snapToGrid w:val="0"/>
          <w:kern w:val="13"/>
          <w:sz w:val="28"/>
          <w:szCs w:val="28"/>
        </w:rPr>
        <w:t>，方可查阅，</w:t>
      </w:r>
      <w:r w:rsidR="000D2C08">
        <w:rPr>
          <w:rFonts w:asciiTheme="minorEastAsia" w:hAnsiTheme="minorEastAsia" w:hint="eastAsia"/>
          <w:snapToGrid w:val="0"/>
          <w:kern w:val="13"/>
          <w:sz w:val="28"/>
          <w:szCs w:val="28"/>
        </w:rPr>
        <w:t>并提供入职前实地参观机会。</w:t>
      </w:r>
    </w:p>
    <w:p w:rsidR="004858D9" w:rsidRPr="00376DE9" w:rsidRDefault="006B4B86" w:rsidP="00376DE9">
      <w:pPr>
        <w:snapToGrid w:val="0"/>
        <w:spacing w:line="360" w:lineRule="auto"/>
        <w:ind w:firstLineChars="200" w:firstLine="643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A26287">
        <w:rPr>
          <w:rFonts w:asciiTheme="minorEastAsia" w:hAnsiTheme="minorEastAsia"/>
          <w:b/>
          <w:snapToGrid w:val="0"/>
          <w:kern w:val="13"/>
          <w:sz w:val="32"/>
          <w:szCs w:val="28"/>
        </w:rPr>
        <w:t>虹华园艺人力资源部联系方式</w:t>
      </w:r>
    </w:p>
    <w:p w:rsidR="00633BAC" w:rsidRPr="00F10781" w:rsidRDefault="00633BAC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服务咨询热线：0871-67981518</w:t>
      </w:r>
    </w:p>
    <w:p w:rsidR="003E4981" w:rsidRPr="00F10781" w:rsidRDefault="00B54A97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/>
          <w:snapToGrid w:val="0"/>
          <w:kern w:val="13"/>
          <w:sz w:val="28"/>
          <w:szCs w:val="28"/>
        </w:rPr>
        <w:t>陈先生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 </w:t>
      </w:r>
      <w:r w:rsidR="0049721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Telephone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: </w:t>
      </w:r>
      <w:r w:rsidR="00376DE9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18387760514  </w:t>
      </w:r>
      <w:r w:rsidR="00376DE9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E-mail</w:t>
      </w:r>
      <w:r w:rsidR="00633BA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：hhyychen</w:t>
      </w:r>
      <w:r w:rsidR="005E0482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cheng@163.com</w:t>
      </w:r>
      <w:r w:rsidR="00633BA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</w:p>
    <w:p w:rsidR="00B54A97" w:rsidRPr="00F10781" w:rsidRDefault="00B54A97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李女士  </w:t>
      </w:r>
      <w:r w:rsidR="0049721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Telephone: </w:t>
      </w:r>
      <w:r w:rsidR="00376DE9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="0049721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18214645739  </w:t>
      </w:r>
      <w:r w:rsidR="00376DE9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="00497219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E-mail:</w:t>
      </w:r>
      <w:r w:rsidR="00633BAC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="00570390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hhyylirui225@163.com</w:t>
      </w:r>
    </w:p>
    <w:p w:rsidR="00701164" w:rsidRPr="00F10781" w:rsidRDefault="005E0482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公司地址：</w:t>
      </w:r>
      <w:r w:rsidR="00701164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海南省东方市四更镇</w:t>
      </w:r>
    </w:p>
    <w:p w:rsidR="00422A65" w:rsidRPr="00F10781" w:rsidRDefault="00422A65" w:rsidP="00F10781">
      <w:pPr>
        <w:snapToGrid w:val="0"/>
        <w:spacing w:line="360" w:lineRule="auto"/>
        <w:ind w:firstLineChars="700" w:firstLine="19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上海市松江无厍现代农业园区</w:t>
      </w:r>
    </w:p>
    <w:p w:rsidR="00701164" w:rsidRPr="00F10781" w:rsidRDefault="00701164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        </w:t>
      </w:r>
      <w:r w:rsidR="005A3498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云南省昆明市嵩明县云南省花卉示范园区</w:t>
      </w:r>
    </w:p>
    <w:p w:rsidR="00422A65" w:rsidRPr="00F10781" w:rsidRDefault="00701164" w:rsidP="00F1078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        </w:t>
      </w:r>
      <w:r w:rsidR="005A3498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 xml:space="preserve"> </w:t>
      </w:r>
      <w:r w:rsidR="00176B0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云南省红河州</w:t>
      </w:r>
      <w:r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开远市</w:t>
      </w:r>
      <w:r w:rsidR="00176B0B" w:rsidRPr="00F10781">
        <w:rPr>
          <w:rFonts w:asciiTheme="minorEastAsia" w:hAnsiTheme="minorEastAsia" w:hint="eastAsia"/>
          <w:snapToGrid w:val="0"/>
          <w:kern w:val="13"/>
          <w:sz w:val="28"/>
          <w:szCs w:val="28"/>
        </w:rPr>
        <w:t>开远高效现代农业园区</w:t>
      </w:r>
    </w:p>
    <w:p w:rsidR="00701164" w:rsidRPr="00F10781" w:rsidRDefault="00701164" w:rsidP="00B76CB4">
      <w:pPr>
        <w:snapToGrid w:val="0"/>
        <w:spacing w:line="360" w:lineRule="auto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</w:p>
    <w:p w:rsidR="00701164" w:rsidRPr="00F10781" w:rsidRDefault="00701164" w:rsidP="00B76CB4">
      <w:pPr>
        <w:snapToGrid w:val="0"/>
        <w:spacing w:line="360" w:lineRule="auto"/>
        <w:jc w:val="left"/>
        <w:rPr>
          <w:rFonts w:asciiTheme="minorEastAsia" w:hAnsiTheme="minorEastAsia"/>
          <w:snapToGrid w:val="0"/>
          <w:kern w:val="13"/>
          <w:sz w:val="28"/>
          <w:szCs w:val="28"/>
        </w:rPr>
      </w:pPr>
    </w:p>
    <w:sectPr w:rsidR="00701164" w:rsidRPr="00F10781" w:rsidSect="003E4981">
      <w:headerReference w:type="default" r:id="rId6"/>
      <w:footerReference w:type="default" r:id="rId7"/>
      <w:pgSz w:w="11906" w:h="16838"/>
      <w:pgMar w:top="289" w:right="851" w:bottom="295" w:left="851" w:header="39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65D" w:rsidRDefault="0087265D" w:rsidP="00A66EC5">
      <w:r>
        <w:separator/>
      </w:r>
    </w:p>
  </w:endnote>
  <w:endnote w:type="continuationSeparator" w:id="1">
    <w:p w:rsidR="0087265D" w:rsidRDefault="0087265D" w:rsidP="00A6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34" w:rsidRPr="008258E6" w:rsidRDefault="00CE73B0" w:rsidP="00E94234">
    <w:pPr>
      <w:ind w:right="360"/>
      <w:rPr>
        <w:rFonts w:ascii="黑体" w:eastAsia="黑体" w:hAnsi="黑体" w:cs="Arial"/>
        <w:color w:val="2B2B2B"/>
        <w:szCs w:val="21"/>
      </w:rPr>
    </w:pPr>
    <w:r w:rsidRPr="00CE73B0">
      <w:rPr>
        <w:noProof/>
      </w:rPr>
      <w:pict>
        <v:line id="_x0000_s1029" style="position:absolute;left:0;text-align:left;z-index:251665408" from="-17.65pt,10.75pt" to="527.05pt,10.75pt" strokecolor="#f9f" strokeweight="3pt"/>
      </w:pict>
    </w:r>
  </w:p>
  <w:p w:rsidR="00E94234" w:rsidRPr="00240362" w:rsidRDefault="00CE73B0" w:rsidP="00760DE4">
    <w:pPr>
      <w:jc w:val="center"/>
      <w:rPr>
        <w:rFonts w:ascii="黑体" w:eastAsia="黑体" w:hAnsi="黑体" w:cs="Arial"/>
        <w:color w:val="2B2B2B"/>
        <w:sz w:val="20"/>
        <w:szCs w:val="21"/>
      </w:rPr>
    </w:pPr>
    <w:r w:rsidRPr="00CE73B0">
      <w:rPr>
        <w:noProof/>
      </w:rPr>
      <w:pict>
        <v:line id="_x0000_s1028" style="position:absolute;left:0;text-align:left;z-index:251664384" from="-17.65pt,-7.35pt" to="527.05pt,-7.35pt" strokecolor="#c0f" strokeweight="4.5pt"/>
      </w:pict>
    </w:r>
    <w:r w:rsidR="00E94234" w:rsidRPr="00240362">
      <w:rPr>
        <w:rFonts w:ascii="黑体" w:eastAsia="黑体" w:hAnsi="黑体" w:cs="Arial" w:hint="eastAsia"/>
        <w:color w:val="2B2B2B"/>
        <w:sz w:val="20"/>
        <w:szCs w:val="21"/>
      </w:rPr>
      <w:t>联系电话：0871-67981518</w:t>
    </w:r>
    <w:r w:rsidR="00D911AA" w:rsidRPr="00240362">
      <w:rPr>
        <w:rFonts w:ascii="黑体" w:eastAsia="黑体" w:hAnsi="黑体" w:cs="Arial" w:hint="eastAsia"/>
        <w:color w:val="2B2B2B"/>
        <w:sz w:val="20"/>
        <w:szCs w:val="21"/>
      </w:rPr>
      <w:t xml:space="preserve">  </w:t>
    </w:r>
    <w:r w:rsidR="00E94234" w:rsidRPr="00240362">
      <w:rPr>
        <w:rFonts w:ascii="黑体" w:eastAsia="黑体" w:hAnsi="黑体" w:cs="Arial" w:hint="eastAsia"/>
        <w:color w:val="2B2B2B"/>
        <w:sz w:val="20"/>
        <w:szCs w:val="21"/>
      </w:rPr>
      <w:t>传真号码：0871-67981518</w:t>
    </w:r>
  </w:p>
  <w:p w:rsidR="00E94234" w:rsidRPr="00240362" w:rsidRDefault="00E94234" w:rsidP="00D57520">
    <w:pPr>
      <w:spacing w:afterLines="50"/>
      <w:jc w:val="center"/>
      <w:rPr>
        <w:rFonts w:ascii="黑体" w:eastAsia="黑体" w:hAnsi="黑体" w:cs="Arial"/>
        <w:color w:val="2B2B2B"/>
        <w:sz w:val="20"/>
        <w:szCs w:val="21"/>
      </w:rPr>
    </w:pPr>
    <w:r w:rsidRPr="00240362">
      <w:rPr>
        <w:rFonts w:ascii="黑体" w:eastAsia="黑体" w:hAnsi="黑体" w:cs="Arial" w:hint="eastAsia"/>
        <w:color w:val="2B2B2B"/>
        <w:sz w:val="20"/>
        <w:szCs w:val="21"/>
      </w:rPr>
      <w:t>公司地址：云南省昆明市嵩明县</w:t>
    </w:r>
    <w:r w:rsidR="00D911AA" w:rsidRPr="00240362">
      <w:rPr>
        <w:rFonts w:ascii="黑体" w:eastAsia="黑体" w:hAnsi="黑体" w:cs="Arial" w:hint="eastAsia"/>
        <w:color w:val="2B2B2B"/>
        <w:sz w:val="20"/>
        <w:szCs w:val="21"/>
      </w:rPr>
      <w:t>云南省花卉示范园区</w:t>
    </w:r>
  </w:p>
  <w:p w:rsidR="00E94234" w:rsidRPr="00240362" w:rsidRDefault="00E94234" w:rsidP="00760DE4">
    <w:pPr>
      <w:jc w:val="center"/>
      <w:rPr>
        <w:rFonts w:ascii="黑体" w:eastAsia="黑体" w:hAnsi="黑体" w:cs="Arial"/>
        <w:color w:val="2B2B2B"/>
        <w:sz w:val="20"/>
        <w:szCs w:val="21"/>
      </w:rPr>
    </w:pPr>
    <w:r w:rsidRPr="00240362">
      <w:rPr>
        <w:rFonts w:ascii="黑体" w:eastAsia="黑体" w:hAnsi="黑体" w:cs="Arial" w:hint="eastAsia"/>
        <w:color w:val="2B2B2B"/>
        <w:sz w:val="20"/>
        <w:szCs w:val="21"/>
      </w:rPr>
      <w:t xml:space="preserve">第 </w: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begin"/>
    </w:r>
    <w:r w:rsidRPr="00240362">
      <w:rPr>
        <w:rFonts w:ascii="黑体" w:eastAsia="黑体" w:hAnsi="黑体" w:cs="Arial"/>
        <w:color w:val="2B2B2B"/>
        <w:sz w:val="20"/>
        <w:szCs w:val="21"/>
      </w:rPr>
      <w:instrText xml:space="preserve"> PAGE </w:instrTex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separate"/>
    </w:r>
    <w:r w:rsidR="00D97064">
      <w:rPr>
        <w:rFonts w:ascii="黑体" w:eastAsia="黑体" w:hAnsi="黑体" w:cs="Arial"/>
        <w:noProof/>
        <w:color w:val="2B2B2B"/>
        <w:sz w:val="20"/>
        <w:szCs w:val="21"/>
      </w:rPr>
      <w:t>1</w: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end"/>
    </w:r>
    <w:r w:rsidRPr="00240362">
      <w:rPr>
        <w:rFonts w:ascii="黑体" w:eastAsia="黑体" w:hAnsi="黑体" w:cs="Arial" w:hint="eastAsia"/>
        <w:color w:val="2B2B2B"/>
        <w:sz w:val="20"/>
        <w:szCs w:val="21"/>
      </w:rPr>
      <w:t xml:space="preserve"> 页 共 </w: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begin"/>
    </w:r>
    <w:r w:rsidRPr="00240362">
      <w:rPr>
        <w:rFonts w:ascii="黑体" w:eastAsia="黑体" w:hAnsi="黑体" w:cs="Arial"/>
        <w:color w:val="2B2B2B"/>
        <w:sz w:val="20"/>
        <w:szCs w:val="21"/>
      </w:rPr>
      <w:instrText xml:space="preserve"> NUMPAGES </w:instrTex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separate"/>
    </w:r>
    <w:r w:rsidR="00D97064">
      <w:rPr>
        <w:rFonts w:ascii="黑体" w:eastAsia="黑体" w:hAnsi="黑体" w:cs="Arial"/>
        <w:noProof/>
        <w:color w:val="2B2B2B"/>
        <w:sz w:val="20"/>
        <w:szCs w:val="21"/>
      </w:rPr>
      <w:t>3</w:t>
    </w:r>
    <w:r w:rsidR="00CE73B0" w:rsidRPr="00240362">
      <w:rPr>
        <w:rFonts w:ascii="黑体" w:eastAsia="黑体" w:hAnsi="黑体" w:cs="Arial"/>
        <w:color w:val="2B2B2B"/>
        <w:sz w:val="20"/>
        <w:szCs w:val="21"/>
      </w:rPr>
      <w:fldChar w:fldCharType="end"/>
    </w:r>
    <w:r w:rsidRPr="00240362">
      <w:rPr>
        <w:rFonts w:ascii="黑体" w:eastAsia="黑体" w:hAnsi="黑体" w:cs="Arial" w:hint="eastAsia"/>
        <w:color w:val="2B2B2B"/>
        <w:sz w:val="20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65D" w:rsidRDefault="0087265D" w:rsidP="00A66EC5">
      <w:r>
        <w:separator/>
      </w:r>
    </w:p>
  </w:footnote>
  <w:footnote w:type="continuationSeparator" w:id="1">
    <w:p w:rsidR="0087265D" w:rsidRDefault="0087265D" w:rsidP="00A66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AD" w:rsidRPr="00427985" w:rsidRDefault="00A50DAD" w:rsidP="00561E1F">
    <w:pPr>
      <w:jc w:val="center"/>
      <w:rPr>
        <w:rFonts w:ascii="华文行楷" w:eastAsia="华文行楷" w:hAnsi="黑体"/>
        <w:sz w:val="40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254635</wp:posOffset>
          </wp:positionH>
          <wp:positionV relativeFrom="paragraph">
            <wp:posOffset>290195</wp:posOffset>
          </wp:positionV>
          <wp:extent cx="954405" cy="362585"/>
          <wp:effectExtent l="19050" t="0" r="0" b="0"/>
          <wp:wrapNone/>
          <wp:docPr id="2" name="图片 1" descr="417609849024930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176098490249306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7985">
      <w:rPr>
        <w:rFonts w:ascii="华文行楷" w:eastAsia="华文行楷" w:hAnsi="黑体" w:hint="eastAsia"/>
        <w:sz w:val="44"/>
        <w:szCs w:val="44"/>
      </w:rPr>
      <w:t xml:space="preserve">   </w:t>
    </w:r>
    <w:r w:rsidR="00CC4EC9">
      <w:rPr>
        <w:rFonts w:ascii="华文行楷" w:eastAsia="华文行楷" w:hAnsi="黑体" w:hint="eastAsia"/>
        <w:sz w:val="44"/>
        <w:szCs w:val="44"/>
      </w:rPr>
      <w:t xml:space="preserve"> </w:t>
    </w:r>
    <w:r w:rsidR="00546B3E">
      <w:rPr>
        <w:rFonts w:ascii="华文行楷" w:eastAsia="华文行楷" w:hAnsi="黑体" w:hint="eastAsia"/>
        <w:sz w:val="44"/>
        <w:szCs w:val="44"/>
      </w:rPr>
      <w:t xml:space="preserve">  </w:t>
    </w:r>
    <w:r w:rsidR="00E11BF2" w:rsidRPr="00427985">
      <w:rPr>
        <w:rFonts w:ascii="华文行楷" w:eastAsia="华文行楷" w:hAnsi="黑体" w:hint="eastAsia"/>
        <w:sz w:val="40"/>
        <w:szCs w:val="44"/>
      </w:rPr>
      <w:t>虹华园艺</w:t>
    </w:r>
    <w:r w:rsidR="00561E1F" w:rsidRPr="00427985">
      <w:rPr>
        <w:rFonts w:ascii="华文行楷" w:eastAsia="华文行楷" w:hAnsi="黑体" w:hint="eastAsia"/>
        <w:sz w:val="40"/>
        <w:szCs w:val="44"/>
      </w:rPr>
      <w:t>有限公司</w:t>
    </w:r>
  </w:p>
  <w:p w:rsidR="00A50DAD" w:rsidRPr="005C59C8" w:rsidRDefault="00A50DAD" w:rsidP="00B770D3">
    <w:pPr>
      <w:ind w:firstLineChars="100" w:firstLine="270"/>
      <w:rPr>
        <w:rFonts w:ascii="华文楷体" w:eastAsia="华文楷体" w:hAnsi="华文楷体" w:cs="Arial"/>
        <w:color w:val="2B2B2B"/>
        <w:sz w:val="24"/>
        <w:szCs w:val="27"/>
      </w:rPr>
    </w:pPr>
    <w:r>
      <w:rPr>
        <w:rFonts w:ascii="Arial" w:hAnsi="Arial" w:cs="Arial" w:hint="eastAsia"/>
        <w:color w:val="2B2B2B"/>
        <w:sz w:val="27"/>
        <w:szCs w:val="27"/>
      </w:rPr>
      <w:t xml:space="preserve">               </w:t>
    </w:r>
    <w:r w:rsidRPr="00A01025">
      <w:rPr>
        <w:rFonts w:ascii="Arial" w:hAnsi="Arial" w:cs="Arial" w:hint="eastAsia"/>
        <w:color w:val="2B2B2B"/>
        <w:sz w:val="40"/>
        <w:szCs w:val="27"/>
      </w:rPr>
      <w:t xml:space="preserve"> </w:t>
    </w:r>
    <w:r w:rsidR="00561E1F">
      <w:rPr>
        <w:rFonts w:ascii="Arial" w:hAnsi="Arial" w:cs="Arial" w:hint="eastAsia"/>
        <w:color w:val="2B2B2B"/>
        <w:sz w:val="40"/>
        <w:szCs w:val="27"/>
      </w:rPr>
      <w:t xml:space="preserve"> </w:t>
    </w:r>
    <w:r w:rsidR="00561E1F" w:rsidRPr="00427985">
      <w:rPr>
        <w:rFonts w:ascii="Arial" w:hAnsi="Arial" w:cs="Arial" w:hint="eastAsia"/>
        <w:color w:val="2B2B2B"/>
        <w:sz w:val="36"/>
        <w:szCs w:val="27"/>
      </w:rPr>
      <w:t xml:space="preserve"> </w:t>
    </w:r>
    <w:r w:rsidR="00A01025" w:rsidRPr="005C59C8">
      <w:rPr>
        <w:rFonts w:ascii="华文楷体" w:eastAsia="华文楷体" w:hAnsi="华文楷体"/>
        <w:color w:val="333333"/>
        <w:sz w:val="32"/>
        <w:szCs w:val="23"/>
        <w:shd w:val="clear" w:color="auto" w:fill="FFFFFF"/>
      </w:rPr>
      <w:t>H</w:t>
    </w:r>
    <w:r w:rsidR="004F0682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>ONGHUA</w:t>
    </w:r>
    <w:r w:rsidR="00A01025" w:rsidRPr="005C59C8">
      <w:rPr>
        <w:rFonts w:ascii="华文楷体" w:eastAsia="华文楷体" w:hAnsi="华文楷体"/>
        <w:color w:val="333333"/>
        <w:sz w:val="32"/>
        <w:szCs w:val="23"/>
        <w:shd w:val="clear" w:color="auto" w:fill="FFFFFF"/>
      </w:rPr>
      <w:t xml:space="preserve"> </w:t>
    </w:r>
    <w:r w:rsidR="00561E1F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 xml:space="preserve"> </w:t>
    </w:r>
    <w:r w:rsidR="00A01025" w:rsidRPr="005C59C8">
      <w:rPr>
        <w:rFonts w:ascii="华文楷体" w:eastAsia="华文楷体" w:hAnsi="华文楷体"/>
        <w:color w:val="333333"/>
        <w:sz w:val="32"/>
        <w:szCs w:val="23"/>
        <w:shd w:val="clear" w:color="auto" w:fill="FFFFFF"/>
      </w:rPr>
      <w:t>H</w:t>
    </w:r>
    <w:r w:rsidR="004F0682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>ORTICULTURE</w:t>
    </w:r>
    <w:r w:rsidR="00664EAE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 xml:space="preserve"> </w:t>
    </w:r>
    <w:r w:rsidR="00CC4EC9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 xml:space="preserve"> </w:t>
    </w:r>
    <w:r w:rsidR="00664EAE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>CO</w:t>
    </w:r>
    <w:r w:rsidR="00546B3E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 xml:space="preserve"> </w:t>
    </w:r>
    <w:r w:rsidR="00B42C8D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>.，</w:t>
    </w:r>
    <w:r w:rsidR="00427985" w:rsidRPr="005C59C8">
      <w:rPr>
        <w:rFonts w:ascii="华文楷体" w:eastAsia="华文楷体" w:hAnsi="华文楷体" w:hint="eastAsia"/>
        <w:color w:val="333333"/>
        <w:sz w:val="32"/>
        <w:szCs w:val="23"/>
        <w:shd w:val="clear" w:color="auto" w:fill="FFFFFF"/>
      </w:rPr>
      <w:t>LTD</w:t>
    </w:r>
  </w:p>
  <w:p w:rsidR="006038EF" w:rsidRPr="00A01025" w:rsidRDefault="00CE73B0" w:rsidP="009458A3">
    <w:pPr>
      <w:rPr>
        <w:rFonts w:ascii="Arial" w:hAnsi="Arial" w:cs="Arial"/>
        <w:color w:val="2B2B2B"/>
        <w:sz w:val="27"/>
        <w:szCs w:val="27"/>
      </w:rPr>
    </w:pPr>
    <w:r w:rsidRPr="00CE73B0">
      <w:rPr>
        <w:rFonts w:ascii="黑体" w:eastAsia="黑体" w:hAnsi="黑体" w:cs="Arial"/>
        <w:noProof/>
        <w:color w:val="2B2B2B"/>
        <w:szCs w:val="21"/>
      </w:rPr>
      <w:pict>
        <v:line id="_x0000_s1027" style="position:absolute;left:0;text-align:left;z-index:251662336" from="-13.85pt,13.5pt" to="527.05pt,13.5pt" strokecolor="#f9f" strokeweight="3pt"/>
      </w:pict>
    </w:r>
    <w:r w:rsidRPr="00CE73B0">
      <w:rPr>
        <w:rFonts w:ascii="黑体" w:eastAsia="黑体" w:hAnsi="黑体" w:cs="Arial"/>
        <w:noProof/>
        <w:color w:val="2B2B2B"/>
        <w:szCs w:val="21"/>
      </w:rPr>
      <w:pict>
        <v:line id="_x0000_s1026" style="position:absolute;left:0;text-align:left;z-index:251661312" from="-13.85pt,9pt" to="527.05pt,9pt" strokecolor="#c0f" strokeweight="4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EC5"/>
    <w:rsid w:val="000032F7"/>
    <w:rsid w:val="0002029B"/>
    <w:rsid w:val="00023A66"/>
    <w:rsid w:val="00034CC3"/>
    <w:rsid w:val="00062026"/>
    <w:rsid w:val="00083707"/>
    <w:rsid w:val="000A3EF1"/>
    <w:rsid w:val="000C5D78"/>
    <w:rsid w:val="000D12DA"/>
    <w:rsid w:val="000D1EB3"/>
    <w:rsid w:val="000D2C08"/>
    <w:rsid w:val="000F1ACA"/>
    <w:rsid w:val="000F3D29"/>
    <w:rsid w:val="00105D7C"/>
    <w:rsid w:val="00114DD8"/>
    <w:rsid w:val="00135ED0"/>
    <w:rsid w:val="00160B0C"/>
    <w:rsid w:val="00172402"/>
    <w:rsid w:val="00176B0B"/>
    <w:rsid w:val="001806C8"/>
    <w:rsid w:val="001818C3"/>
    <w:rsid w:val="001973D1"/>
    <w:rsid w:val="001C5CCD"/>
    <w:rsid w:val="001E5B76"/>
    <w:rsid w:val="001F6F06"/>
    <w:rsid w:val="002063A7"/>
    <w:rsid w:val="00237E32"/>
    <w:rsid w:val="00240362"/>
    <w:rsid w:val="00242307"/>
    <w:rsid w:val="002635E5"/>
    <w:rsid w:val="00264E28"/>
    <w:rsid w:val="00274EEE"/>
    <w:rsid w:val="00286B55"/>
    <w:rsid w:val="00293541"/>
    <w:rsid w:val="002B0327"/>
    <w:rsid w:val="002E075F"/>
    <w:rsid w:val="002E64AE"/>
    <w:rsid w:val="00304DF7"/>
    <w:rsid w:val="003203E5"/>
    <w:rsid w:val="00327BA0"/>
    <w:rsid w:val="00360958"/>
    <w:rsid w:val="00376DE9"/>
    <w:rsid w:val="0038292C"/>
    <w:rsid w:val="003854CA"/>
    <w:rsid w:val="00387F4D"/>
    <w:rsid w:val="003C2726"/>
    <w:rsid w:val="003E4981"/>
    <w:rsid w:val="003F0511"/>
    <w:rsid w:val="003F0E49"/>
    <w:rsid w:val="00422A65"/>
    <w:rsid w:val="00427985"/>
    <w:rsid w:val="00430771"/>
    <w:rsid w:val="004375B7"/>
    <w:rsid w:val="00461FE4"/>
    <w:rsid w:val="00466046"/>
    <w:rsid w:val="004858D9"/>
    <w:rsid w:val="00495AD0"/>
    <w:rsid w:val="00497219"/>
    <w:rsid w:val="004A239C"/>
    <w:rsid w:val="004A4F78"/>
    <w:rsid w:val="004F0682"/>
    <w:rsid w:val="004F1DA0"/>
    <w:rsid w:val="004F3AA4"/>
    <w:rsid w:val="004F5452"/>
    <w:rsid w:val="00502293"/>
    <w:rsid w:val="00511648"/>
    <w:rsid w:val="00514075"/>
    <w:rsid w:val="00541056"/>
    <w:rsid w:val="00546B3E"/>
    <w:rsid w:val="0055449A"/>
    <w:rsid w:val="00561E1F"/>
    <w:rsid w:val="00570390"/>
    <w:rsid w:val="005752D1"/>
    <w:rsid w:val="0059370B"/>
    <w:rsid w:val="005A08E1"/>
    <w:rsid w:val="005A3498"/>
    <w:rsid w:val="005A74D5"/>
    <w:rsid w:val="005C59C8"/>
    <w:rsid w:val="005D29C5"/>
    <w:rsid w:val="005D4CC5"/>
    <w:rsid w:val="005E0482"/>
    <w:rsid w:val="005F4674"/>
    <w:rsid w:val="006038EF"/>
    <w:rsid w:val="0063048C"/>
    <w:rsid w:val="00633BAC"/>
    <w:rsid w:val="00664B11"/>
    <w:rsid w:val="00664EAE"/>
    <w:rsid w:val="00672135"/>
    <w:rsid w:val="00681D92"/>
    <w:rsid w:val="006844D2"/>
    <w:rsid w:val="00696A36"/>
    <w:rsid w:val="006B0F1E"/>
    <w:rsid w:val="006B4B86"/>
    <w:rsid w:val="006C19DD"/>
    <w:rsid w:val="006C4623"/>
    <w:rsid w:val="006D5E5E"/>
    <w:rsid w:val="006E50F1"/>
    <w:rsid w:val="007001E2"/>
    <w:rsid w:val="00701164"/>
    <w:rsid w:val="007048AB"/>
    <w:rsid w:val="0074553B"/>
    <w:rsid w:val="007525E1"/>
    <w:rsid w:val="00760DE4"/>
    <w:rsid w:val="00764D1F"/>
    <w:rsid w:val="007B08E3"/>
    <w:rsid w:val="007C6885"/>
    <w:rsid w:val="007C6D06"/>
    <w:rsid w:val="007E4FA8"/>
    <w:rsid w:val="007E67D1"/>
    <w:rsid w:val="0081263F"/>
    <w:rsid w:val="00814B37"/>
    <w:rsid w:val="008375F3"/>
    <w:rsid w:val="008525B0"/>
    <w:rsid w:val="00864C54"/>
    <w:rsid w:val="0087265D"/>
    <w:rsid w:val="008779BB"/>
    <w:rsid w:val="0089146B"/>
    <w:rsid w:val="00891BFE"/>
    <w:rsid w:val="008A2DD5"/>
    <w:rsid w:val="008C0E25"/>
    <w:rsid w:val="008E5244"/>
    <w:rsid w:val="008E5DAA"/>
    <w:rsid w:val="008F690C"/>
    <w:rsid w:val="009262D9"/>
    <w:rsid w:val="00936073"/>
    <w:rsid w:val="00941ED0"/>
    <w:rsid w:val="009458A3"/>
    <w:rsid w:val="009506BF"/>
    <w:rsid w:val="0099739A"/>
    <w:rsid w:val="009A129E"/>
    <w:rsid w:val="009B5B19"/>
    <w:rsid w:val="009C235A"/>
    <w:rsid w:val="009D1683"/>
    <w:rsid w:val="009D5476"/>
    <w:rsid w:val="009E2C73"/>
    <w:rsid w:val="009E5DBF"/>
    <w:rsid w:val="009F10CA"/>
    <w:rsid w:val="009F2EAC"/>
    <w:rsid w:val="00A01025"/>
    <w:rsid w:val="00A06918"/>
    <w:rsid w:val="00A26287"/>
    <w:rsid w:val="00A2764C"/>
    <w:rsid w:val="00A32EDD"/>
    <w:rsid w:val="00A50DAD"/>
    <w:rsid w:val="00A66EC5"/>
    <w:rsid w:val="00AB580D"/>
    <w:rsid w:val="00AC254B"/>
    <w:rsid w:val="00AC41D3"/>
    <w:rsid w:val="00AC5DC7"/>
    <w:rsid w:val="00AD485D"/>
    <w:rsid w:val="00AF3AF5"/>
    <w:rsid w:val="00B21BA7"/>
    <w:rsid w:val="00B21C18"/>
    <w:rsid w:val="00B308EF"/>
    <w:rsid w:val="00B42C8D"/>
    <w:rsid w:val="00B54A97"/>
    <w:rsid w:val="00B76CB4"/>
    <w:rsid w:val="00B770D3"/>
    <w:rsid w:val="00BA02DA"/>
    <w:rsid w:val="00BB24F4"/>
    <w:rsid w:val="00BD433B"/>
    <w:rsid w:val="00BE39A6"/>
    <w:rsid w:val="00BE7750"/>
    <w:rsid w:val="00C50674"/>
    <w:rsid w:val="00C803B2"/>
    <w:rsid w:val="00C97C3D"/>
    <w:rsid w:val="00CB241C"/>
    <w:rsid w:val="00CC4EC9"/>
    <w:rsid w:val="00CD3A25"/>
    <w:rsid w:val="00CE73B0"/>
    <w:rsid w:val="00D07963"/>
    <w:rsid w:val="00D31893"/>
    <w:rsid w:val="00D35037"/>
    <w:rsid w:val="00D3794A"/>
    <w:rsid w:val="00D57520"/>
    <w:rsid w:val="00D638AD"/>
    <w:rsid w:val="00D80864"/>
    <w:rsid w:val="00D911AA"/>
    <w:rsid w:val="00D97064"/>
    <w:rsid w:val="00DB7439"/>
    <w:rsid w:val="00DC4D42"/>
    <w:rsid w:val="00DD2DCE"/>
    <w:rsid w:val="00E11BF2"/>
    <w:rsid w:val="00E2512B"/>
    <w:rsid w:val="00E341EF"/>
    <w:rsid w:val="00E43134"/>
    <w:rsid w:val="00E54342"/>
    <w:rsid w:val="00E57AD8"/>
    <w:rsid w:val="00E86BA3"/>
    <w:rsid w:val="00E93CD4"/>
    <w:rsid w:val="00E94234"/>
    <w:rsid w:val="00E9471A"/>
    <w:rsid w:val="00EB5619"/>
    <w:rsid w:val="00EB5A10"/>
    <w:rsid w:val="00ED52BD"/>
    <w:rsid w:val="00F01C65"/>
    <w:rsid w:val="00F10781"/>
    <w:rsid w:val="00F2003D"/>
    <w:rsid w:val="00F259DC"/>
    <w:rsid w:val="00F27D16"/>
    <w:rsid w:val="00F507AC"/>
    <w:rsid w:val="00F51B94"/>
    <w:rsid w:val="00F5559F"/>
    <w:rsid w:val="00F65AFF"/>
    <w:rsid w:val="00F74C77"/>
    <w:rsid w:val="00F76ED4"/>
    <w:rsid w:val="00F77DEB"/>
    <w:rsid w:val="00F9648D"/>
    <w:rsid w:val="00FA2AE2"/>
    <w:rsid w:val="00FC4B63"/>
    <w:rsid w:val="00FC5919"/>
    <w:rsid w:val="00FC5E64"/>
    <w:rsid w:val="00FC65F6"/>
    <w:rsid w:val="00FD1382"/>
    <w:rsid w:val="00FE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E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D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5DAA"/>
    <w:rPr>
      <w:sz w:val="18"/>
      <w:szCs w:val="18"/>
    </w:rPr>
  </w:style>
  <w:style w:type="character" w:styleId="a6">
    <w:name w:val="Hyperlink"/>
    <w:basedOn w:val="a0"/>
    <w:uiPriority w:val="99"/>
    <w:unhideWhenUsed/>
    <w:rsid w:val="00B54A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虹之华李瑞</dc:creator>
  <cp:lastModifiedBy>虹之华李瑞</cp:lastModifiedBy>
  <cp:revision>6</cp:revision>
  <cp:lastPrinted>2019-11-09T08:59:00Z</cp:lastPrinted>
  <dcterms:created xsi:type="dcterms:W3CDTF">2019-11-08T06:12:00Z</dcterms:created>
  <dcterms:modified xsi:type="dcterms:W3CDTF">2019-12-26T00:48:00Z</dcterms:modified>
</cp:coreProperties>
</file>